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line="560" w:lineRule="exact"/>
        <w:rPr>
          <w:rFonts w:hint="eastAsia" w:ascii="黑体" w:hAnsi="黑体" w:eastAsia="黑体" w:cs="Times New Roman"/>
          <w:sz w:val="32"/>
          <w:szCs w:val="32"/>
          <w:lang w:eastAsia="zh-CN"/>
        </w:rPr>
      </w:pPr>
      <w:r>
        <w:rPr>
          <w:rFonts w:ascii="黑体" w:hAnsi="黑体" w:eastAsia="黑体" w:cs="Times New Roman"/>
          <w:sz w:val="32"/>
          <w:szCs w:val="32"/>
        </w:rPr>
        <w:t>附件</w:t>
      </w: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3</w:t>
      </w:r>
    </w:p>
    <w:p>
      <w:pPr>
        <w:overflowPunct w:val="0"/>
        <w:spacing w:line="5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一流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大学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建设高校名单</w:t>
      </w:r>
    </w:p>
    <w:p>
      <w:pPr>
        <w:spacing w:line="560" w:lineRule="exact"/>
        <w:jc w:val="center"/>
        <w:rPr>
          <w:rFonts w:ascii="楷体_GB2312" w:hAnsi="Times New Roman" w:eastAsia="楷体_GB2312" w:cs="Times New Roman"/>
          <w:kern w:val="0"/>
          <w:sz w:val="32"/>
          <w:szCs w:val="32"/>
        </w:rPr>
      </w:pPr>
      <w:r>
        <w:rPr>
          <w:rFonts w:hint="eastAsia" w:ascii="楷体_GB2312" w:hAnsi="Times New Roman" w:eastAsia="楷体_GB2312" w:cs="Times New Roman"/>
          <w:kern w:val="0"/>
          <w:sz w:val="32"/>
          <w:szCs w:val="32"/>
        </w:rPr>
        <w:t>（按学校代码排序）</w:t>
      </w:r>
    </w:p>
    <w:p>
      <w:pPr>
        <w:overflowPunct w:val="0"/>
        <w:spacing w:line="560" w:lineRule="exact"/>
        <w:ind w:firstLine="643" w:firstLineChars="200"/>
        <w:rPr>
          <w:rFonts w:ascii="方正楷体简体" w:hAnsi="方正楷体简体" w:eastAsia="方正楷体简体" w:cs="方正楷体简体"/>
          <w:b/>
          <w:bCs/>
          <w:sz w:val="32"/>
          <w:szCs w:val="32"/>
        </w:rPr>
      </w:pPr>
    </w:p>
    <w:p>
      <w:pPr>
        <w:overflowPunct w:val="0"/>
        <w:spacing w:line="560" w:lineRule="exact"/>
        <w:ind w:firstLine="640" w:firstLineChars="200"/>
        <w:rPr>
          <w:rFonts w:hint="eastAsia" w:ascii="仿宋_GB2312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北京大学、中国人民大学、清华大学、北京航空航天大学、北京理工大学、中国农</w:t>
      </w:r>
      <w:bookmarkStart w:id="0" w:name="_GoBack"/>
      <w:bookmarkEnd w:id="0"/>
      <w:r>
        <w:rPr>
          <w:rFonts w:hint="eastAsia" w:ascii="仿宋_GB2312" w:hAnsi="Times New Roman" w:eastAsia="仿宋_GB2312" w:cs="Times New Roman"/>
          <w:kern w:val="0"/>
          <w:sz w:val="32"/>
          <w:szCs w:val="32"/>
        </w:rPr>
        <w:t>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</w:t>
      </w:r>
      <w:r>
        <w:rPr>
          <w:rFonts w:hint="eastAsia" w:ascii="仿宋_GB2312" w:hAnsi="Times New Roman" w:eastAsia="仿宋_GB2312" w:cs="Times New Roman"/>
          <w:kern w:val="0"/>
          <w:sz w:val="32"/>
          <w:szCs w:val="32"/>
          <w:lang w:eastAsia="zh-CN"/>
        </w:rPr>
        <w:t>、东北大学、郑州大学、湖南大学、云南大学、西北农林科技大学、新疆大学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582"/>
    <w:rsid w:val="000A70D9"/>
    <w:rsid w:val="002A4FBA"/>
    <w:rsid w:val="00413379"/>
    <w:rsid w:val="005E19F8"/>
    <w:rsid w:val="006566E2"/>
    <w:rsid w:val="00684BDC"/>
    <w:rsid w:val="00AE343B"/>
    <w:rsid w:val="00CD5A30"/>
    <w:rsid w:val="00D12582"/>
    <w:rsid w:val="00D12D56"/>
    <w:rsid w:val="00E21828"/>
    <w:rsid w:val="00F306C3"/>
    <w:rsid w:val="0D5B2174"/>
    <w:rsid w:val="3147258F"/>
    <w:rsid w:val="32A972B6"/>
    <w:rsid w:val="37D53F2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7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2 Char"/>
    <w:basedOn w:val="5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8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</Words>
  <Characters>218</Characters>
  <Lines>1</Lines>
  <Paragraphs>1</Paragraphs>
  <TotalTime>12</TotalTime>
  <ScaleCrop>false</ScaleCrop>
  <LinksUpToDate>false</LinksUpToDate>
  <CharactersWithSpaces>255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2017-09-21T02:13:00Z</dcterms:created>
  <dc:creator>谢沂楠</dc:creator>
  <cp:lastModifiedBy>Administrator</cp:lastModifiedBy>
  <cp:lastPrinted>2020-11-17T03:28:00Z</cp:lastPrinted>
  <dcterms:modified xsi:type="dcterms:W3CDTF">2021-12-24T03:09:51Z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